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5"/>
      </w:tblGrid>
      <w:tr w:rsidR="00775248" w:rsidTr="00775248">
        <w:tc>
          <w:tcPr>
            <w:tcW w:w="9405" w:type="dxa"/>
            <w:tcBorders>
              <w:top w:val="single" w:sz="24" w:space="0" w:color="FF6600"/>
              <w:left w:val="single" w:sz="8" w:space="0" w:color="FFFFFF"/>
              <w:bottom w:val="single" w:sz="24" w:space="0" w:color="FF0000"/>
              <w:right w:val="single" w:sz="8" w:space="0" w:color="FFFFFF"/>
            </w:tcBorders>
            <w:tcMar>
              <w:top w:w="284" w:type="dxa"/>
              <w:left w:w="108" w:type="dxa"/>
              <w:bottom w:w="284" w:type="dxa"/>
              <w:right w:w="108" w:type="dxa"/>
            </w:tcMar>
            <w:vAlign w:val="center"/>
            <w:hideMark/>
          </w:tcPr>
          <w:p w:rsidR="00775248" w:rsidRDefault="00775248">
            <w:pPr>
              <w:pStyle w:val="a5"/>
              <w:spacing w:after="96" w:line="264" w:lineRule="auto"/>
              <w:jc w:val="center"/>
              <w:rPr>
                <w:rFonts w:cs="굴림"/>
                <w:lang w:eastAsia="ko-KR"/>
              </w:rPr>
            </w:pPr>
            <w:r>
              <w:rPr>
                <w:rFonts w:hint="eastAsia"/>
                <w:color w:val="1F497D"/>
                <w:spacing w:val="-6"/>
                <w:sz w:val="32"/>
                <w:szCs w:val="32"/>
                <w:lang w:eastAsia="ko-KR"/>
              </w:rPr>
              <w:t>     </w:t>
            </w:r>
            <w:r>
              <w:rPr>
                <w:rFonts w:ascii="HY견고딕" w:eastAsia="HY견고딕" w:hint="eastAsia"/>
                <w:color w:val="7F7F7F"/>
                <w:spacing w:val="-6"/>
                <w:sz w:val="32"/>
                <w:szCs w:val="32"/>
                <w:lang w:eastAsia="ko-KR"/>
              </w:rPr>
              <w:t>소녀시대 윤아를 Live로 만나세요!</w:t>
            </w:r>
          </w:p>
          <w:p w:rsidR="00775248" w:rsidRDefault="00775248">
            <w:pPr>
              <w:pStyle w:val="a5"/>
              <w:spacing w:after="96" w:line="264" w:lineRule="auto"/>
              <w:jc w:val="center"/>
              <w:rPr>
                <w:rFonts w:hint="eastAsia"/>
                <w:color w:val="000000"/>
                <w:lang w:eastAsia="ko-KR"/>
              </w:rPr>
            </w:pPr>
            <w:r>
              <w:rPr>
                <w:rFonts w:ascii="HY견고딕" w:eastAsia="HY견고딕" w:hint="eastAsia"/>
                <w:color w:val="000000"/>
                <w:spacing w:val="-6"/>
                <w:sz w:val="48"/>
                <w:szCs w:val="48"/>
                <w:lang w:eastAsia="ko-KR"/>
              </w:rPr>
              <w:t>SK플래닛 11번가,</w:t>
            </w:r>
          </w:p>
          <w:p w:rsidR="00775248" w:rsidRDefault="00775248">
            <w:pPr>
              <w:pStyle w:val="a5"/>
              <w:spacing w:after="96" w:line="264" w:lineRule="auto"/>
              <w:jc w:val="center"/>
              <w:rPr>
                <w:rFonts w:hint="eastAsia"/>
                <w:color w:val="000000"/>
                <w:lang w:eastAsia="ko-KR"/>
              </w:rPr>
            </w:pPr>
            <w:r>
              <w:rPr>
                <w:rFonts w:hint="eastAsia"/>
                <w:color w:val="000000"/>
                <w:spacing w:val="-6"/>
                <w:sz w:val="48"/>
                <w:szCs w:val="48"/>
                <w:lang w:eastAsia="ko-KR"/>
              </w:rPr>
              <w:t>‘</w:t>
            </w:r>
            <w:proofErr w:type="spellStart"/>
            <w:r>
              <w:rPr>
                <w:rFonts w:ascii="HY견고딕" w:eastAsia="HY견고딕" w:hint="eastAsia"/>
                <w:color w:val="000000"/>
                <w:spacing w:val="-6"/>
                <w:sz w:val="48"/>
                <w:szCs w:val="48"/>
                <w:lang w:eastAsia="ko-KR"/>
              </w:rPr>
              <w:t>크록스</w:t>
            </w:r>
            <w:proofErr w:type="spellEnd"/>
            <w:r>
              <w:rPr>
                <w:rFonts w:hint="eastAsia"/>
                <w:color w:val="000000"/>
                <w:spacing w:val="-6"/>
                <w:sz w:val="48"/>
                <w:szCs w:val="48"/>
                <w:lang w:eastAsia="ko-KR"/>
              </w:rPr>
              <w:t>’</w:t>
            </w:r>
            <w:r>
              <w:rPr>
                <w:rFonts w:ascii="HY견고딕" w:eastAsia="HY견고딕" w:hint="eastAsia"/>
                <w:color w:val="000000"/>
                <w:spacing w:val="-6"/>
                <w:sz w:val="48"/>
                <w:szCs w:val="48"/>
                <w:lang w:eastAsia="ko-KR"/>
              </w:rPr>
              <w:t xml:space="preserve"> 신제품 </w:t>
            </w:r>
            <w:proofErr w:type="spellStart"/>
            <w:r>
              <w:rPr>
                <w:rFonts w:ascii="HY견고딕" w:eastAsia="HY견고딕" w:hint="eastAsia"/>
                <w:color w:val="000000"/>
                <w:spacing w:val="-6"/>
                <w:sz w:val="48"/>
                <w:szCs w:val="48"/>
                <w:lang w:eastAsia="ko-KR"/>
              </w:rPr>
              <w:t>론칭</w:t>
            </w:r>
            <w:proofErr w:type="spellEnd"/>
            <w:r>
              <w:rPr>
                <w:rFonts w:ascii="HY견고딕" w:eastAsia="HY견고딕" w:hint="eastAsia"/>
                <w:color w:val="000000"/>
                <w:spacing w:val="-6"/>
                <w:sz w:val="48"/>
                <w:szCs w:val="48"/>
                <w:lang w:eastAsia="ko-KR"/>
              </w:rPr>
              <w:t xml:space="preserve"> 행사 생중계</w:t>
            </w:r>
          </w:p>
          <w:p w:rsidR="00775248" w:rsidRDefault="00775248">
            <w:pPr>
              <w:pStyle w:val="a5"/>
              <w:ind w:left="248" w:hanging="248"/>
              <w:jc w:val="both"/>
              <w:rPr>
                <w:rFonts w:hint="eastAsia"/>
                <w:color w:val="000000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pacing w:val="-6"/>
                <w:sz w:val="26"/>
                <w:szCs w:val="26"/>
                <w:lang w:eastAsia="ko-KR"/>
              </w:rPr>
              <w:t xml:space="preserve">- 3일 오후 2시 30분부터 소녀시대 윤아가 참석하는 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000000"/>
                <w:spacing w:val="-6"/>
                <w:sz w:val="26"/>
                <w:szCs w:val="26"/>
                <w:lang w:eastAsia="ko-KR"/>
              </w:rPr>
              <w:t>크록스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color w:val="000000"/>
                <w:spacing w:val="-6"/>
                <w:sz w:val="26"/>
                <w:szCs w:val="26"/>
                <w:lang w:eastAsia="ko-KR"/>
              </w:rPr>
              <w:t xml:space="preserve"> 신제품 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000000"/>
                <w:spacing w:val="-6"/>
                <w:sz w:val="26"/>
                <w:szCs w:val="26"/>
                <w:lang w:eastAsia="ko-KR"/>
              </w:rPr>
              <w:t>론칭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color w:val="000000"/>
                <w:spacing w:val="-6"/>
                <w:sz w:val="26"/>
                <w:szCs w:val="26"/>
                <w:lang w:eastAsia="ko-KR"/>
              </w:rPr>
              <w:t xml:space="preserve"> 이벤트를 11번가에서 생중계 </w:t>
            </w:r>
          </w:p>
          <w:p w:rsidR="00775248" w:rsidRDefault="00775248">
            <w:pPr>
              <w:pStyle w:val="a5"/>
              <w:ind w:left="254" w:hanging="254"/>
              <w:jc w:val="both"/>
              <w:rPr>
                <w:rFonts w:hint="eastAsia"/>
                <w:color w:val="000000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pacing w:val="-6"/>
                <w:sz w:val="26"/>
                <w:szCs w:val="26"/>
                <w:lang w:eastAsia="ko-KR"/>
              </w:rPr>
              <w:t xml:space="preserve">- 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000000"/>
                <w:spacing w:val="-6"/>
                <w:sz w:val="26"/>
                <w:szCs w:val="26"/>
                <w:lang w:eastAsia="ko-KR"/>
              </w:rPr>
              <w:t>크록스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color w:val="000000"/>
                <w:spacing w:val="-6"/>
                <w:sz w:val="26"/>
                <w:szCs w:val="26"/>
                <w:lang w:eastAsia="ko-KR"/>
              </w:rPr>
              <w:t xml:space="preserve"> 제품 1만 켤레 </w:t>
            </w:r>
            <w:proofErr w:type="gramStart"/>
            <w:r>
              <w:rPr>
                <w:rFonts w:ascii="맑은 고딕" w:eastAsia="맑은 고딕" w:hAnsi="맑은 고딕" w:hint="eastAsia"/>
                <w:b/>
                <w:bCs/>
                <w:color w:val="000000"/>
                <w:spacing w:val="-6"/>
                <w:sz w:val="26"/>
                <w:szCs w:val="26"/>
                <w:lang w:eastAsia="ko-KR"/>
              </w:rPr>
              <w:t>판매…</w:t>
            </w:r>
            <w:proofErr w:type="gramEnd"/>
            <w:r>
              <w:rPr>
                <w:rFonts w:ascii="맑은 고딕" w:eastAsia="맑은 고딕" w:hAnsi="맑은 고딕" w:hint="eastAsia"/>
                <w:b/>
                <w:bCs/>
                <w:color w:val="000000"/>
                <w:spacing w:val="-6"/>
                <w:sz w:val="26"/>
                <w:szCs w:val="26"/>
                <w:lang w:eastAsia="ko-KR"/>
              </w:rPr>
              <w:t xml:space="preserve"> 신제품 구매 고객 500명에게 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000000"/>
                <w:spacing w:val="-6"/>
                <w:sz w:val="26"/>
                <w:szCs w:val="26"/>
                <w:lang w:eastAsia="ko-KR"/>
              </w:rPr>
              <w:t>슈파우치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color w:val="000000"/>
                <w:spacing w:val="-6"/>
                <w:sz w:val="26"/>
                <w:szCs w:val="26"/>
                <w:lang w:eastAsia="ko-KR"/>
              </w:rPr>
              <w:t xml:space="preserve"> 증정</w:t>
            </w:r>
          </w:p>
          <w:p w:rsidR="00775248" w:rsidRDefault="00775248">
            <w:pPr>
              <w:pStyle w:val="a5"/>
              <w:ind w:left="248" w:hanging="248"/>
              <w:jc w:val="both"/>
              <w:rPr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pacing w:val="-6"/>
                <w:sz w:val="26"/>
                <w:szCs w:val="26"/>
                <w:lang w:eastAsia="ko-KR"/>
              </w:rPr>
              <w:t xml:space="preserve">- 영상 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000000"/>
                <w:spacing w:val="-6"/>
                <w:sz w:val="26"/>
                <w:szCs w:val="26"/>
                <w:lang w:eastAsia="ko-KR"/>
              </w:rPr>
              <w:t>콘텐츠로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color w:val="000000"/>
                <w:spacing w:val="-6"/>
                <w:sz w:val="26"/>
                <w:szCs w:val="26"/>
                <w:lang w:eastAsia="ko-KR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000000"/>
                <w:spacing w:val="-6"/>
                <w:sz w:val="26"/>
                <w:szCs w:val="26"/>
                <w:lang w:eastAsia="ko-KR"/>
              </w:rPr>
              <w:t>모바일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color w:val="000000"/>
                <w:spacing w:val="-6"/>
                <w:sz w:val="26"/>
                <w:szCs w:val="26"/>
                <w:lang w:eastAsia="ko-KR"/>
              </w:rPr>
              <w:t xml:space="preserve"> 고객 잡는다</w:t>
            </w:r>
            <w:proofErr w:type="gramStart"/>
            <w:r>
              <w:rPr>
                <w:rFonts w:ascii="맑은 고딕" w:eastAsia="맑은 고딕" w:hAnsi="맑은 고딕" w:hint="eastAsia"/>
                <w:b/>
                <w:bCs/>
                <w:color w:val="000000"/>
                <w:spacing w:val="-6"/>
                <w:sz w:val="26"/>
                <w:szCs w:val="26"/>
                <w:lang w:eastAsia="ko-KR"/>
              </w:rPr>
              <w:t>!...</w:t>
            </w:r>
            <w:proofErr w:type="gramEnd"/>
            <w:r>
              <w:rPr>
                <w:rFonts w:ascii="맑은 고딕" w:eastAsia="맑은 고딕" w:hAnsi="맑은 고딕" w:hint="eastAsia"/>
                <w:b/>
                <w:bCs/>
                <w:color w:val="000000"/>
                <w:spacing w:val="-6"/>
                <w:sz w:val="26"/>
                <w:szCs w:val="26"/>
                <w:lang w:eastAsia="ko-KR"/>
              </w:rPr>
              <w:t xml:space="preserve"> ‘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000000"/>
                <w:spacing w:val="-6"/>
                <w:sz w:val="26"/>
                <w:szCs w:val="26"/>
                <w:lang w:eastAsia="ko-KR"/>
              </w:rPr>
              <w:t>코빵밴드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color w:val="000000"/>
                <w:spacing w:val="-6"/>
                <w:sz w:val="26"/>
                <w:szCs w:val="26"/>
                <w:lang w:eastAsia="ko-KR"/>
              </w:rPr>
              <w:t>’ ‘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000000"/>
                <w:spacing w:val="-6"/>
                <w:sz w:val="26"/>
                <w:szCs w:val="26"/>
                <w:lang w:eastAsia="ko-KR"/>
              </w:rPr>
              <w:t>더찰진팬츠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color w:val="000000"/>
                <w:spacing w:val="-6"/>
                <w:sz w:val="26"/>
                <w:szCs w:val="26"/>
                <w:lang w:eastAsia="ko-KR"/>
              </w:rPr>
              <w:t xml:space="preserve">’ 등 30초 이내 짧은 이색 영상 인기 </w:t>
            </w:r>
          </w:p>
        </w:tc>
      </w:tr>
    </w:tbl>
    <w:p w:rsidR="00775248" w:rsidRPr="00775248" w:rsidRDefault="00775248" w:rsidP="00775248">
      <w:pPr>
        <w:snapToGrid w:val="0"/>
        <w:ind w:right="80"/>
        <w:jc w:val="both"/>
        <w:rPr>
          <w:rFonts w:asciiTheme="minorHAnsi" w:eastAsiaTheme="minorHAnsi" w:hAnsiTheme="minorHAnsi"/>
          <w:sz w:val="24"/>
          <w:szCs w:val="24"/>
          <w:lang w:eastAsia="ko-KR"/>
        </w:rPr>
      </w:pPr>
      <w:r w:rsidRPr="00775248">
        <w:rPr>
          <w:rFonts w:asciiTheme="minorHAnsi" w:eastAsiaTheme="minorHAnsi" w:hAnsiTheme="minorHAnsi"/>
          <w:b/>
          <w:bCs/>
          <w:color w:val="000000"/>
          <w:sz w:val="24"/>
          <w:szCs w:val="24"/>
          <w:lang w:eastAsia="ko-KR"/>
        </w:rPr>
        <w:t> </w:t>
      </w:r>
    </w:p>
    <w:p w:rsidR="00775248" w:rsidRPr="00775248" w:rsidRDefault="00775248" w:rsidP="00775248">
      <w:pPr>
        <w:snapToGrid w:val="0"/>
        <w:ind w:right="80"/>
        <w:jc w:val="both"/>
        <w:rPr>
          <w:rFonts w:asciiTheme="minorHAnsi" w:eastAsiaTheme="minorHAnsi" w:hAnsiTheme="minorHAnsi" w:hint="eastAsia"/>
          <w:b/>
          <w:bCs/>
          <w:sz w:val="24"/>
          <w:szCs w:val="24"/>
          <w:lang w:eastAsia="ko-KR"/>
        </w:rPr>
      </w:pPr>
      <w:r w:rsidRPr="00775248">
        <w:rPr>
          <w:rFonts w:asciiTheme="minorHAnsi" w:eastAsiaTheme="minorHAnsi" w:hAnsiTheme="minorHAnsi" w:hint="eastAsia"/>
          <w:b/>
          <w:bCs/>
          <w:color w:val="000000"/>
          <w:sz w:val="24"/>
          <w:szCs w:val="24"/>
          <w:lang w:eastAsia="ko-KR"/>
        </w:rPr>
        <w:t xml:space="preserve">[2018.04.03] </w:t>
      </w:r>
    </w:p>
    <w:p w:rsidR="00775248" w:rsidRPr="00775248" w:rsidRDefault="00775248" w:rsidP="00775248">
      <w:pPr>
        <w:snapToGrid w:val="0"/>
        <w:ind w:right="80"/>
        <w:jc w:val="both"/>
        <w:rPr>
          <w:rFonts w:asciiTheme="minorHAnsi" w:eastAsiaTheme="minorHAnsi" w:hAnsiTheme="minorHAnsi" w:hint="eastAsia"/>
          <w:color w:val="1F497D"/>
          <w:sz w:val="24"/>
          <w:szCs w:val="24"/>
          <w:lang w:eastAsia="ko-KR"/>
        </w:rPr>
      </w:pPr>
    </w:p>
    <w:p w:rsidR="00775248" w:rsidRPr="00775248" w:rsidRDefault="00775248" w:rsidP="00775248">
      <w:pPr>
        <w:wordWrap w:val="0"/>
        <w:ind w:left="45" w:firstLine="240"/>
        <w:jc w:val="both"/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</w:pPr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SK플래닛(사장 이인찬) 11번가(</w:t>
      </w:r>
      <w:hyperlink r:id="rId9" w:history="1">
        <w:r w:rsidRPr="00775248">
          <w:rPr>
            <w:rStyle w:val="a6"/>
            <w:rFonts w:asciiTheme="minorHAnsi" w:eastAsiaTheme="minorHAnsi" w:hAnsiTheme="minorHAnsi" w:hint="eastAsia"/>
            <w:sz w:val="24"/>
            <w:szCs w:val="24"/>
            <w:lang w:eastAsia="ko-KR"/>
          </w:rPr>
          <w:t>www.11st.co.kr)</w:t>
        </w:r>
      </w:hyperlink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가</w:t>
      </w:r>
      <w:r w:rsidRPr="00775248">
        <w:rPr>
          <w:rFonts w:asciiTheme="minorHAnsi" w:eastAsiaTheme="minorHAnsi" w:hAnsiTheme="minorHAnsi" w:hint="eastAsia"/>
          <w:sz w:val="24"/>
          <w:szCs w:val="24"/>
          <w:lang w:eastAsia="ko-KR"/>
        </w:rPr>
        <w:t xml:space="preserve"> </w:t>
      </w:r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3일 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크록스코리아와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 함께 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크록스의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 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올봄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 신제품 ‘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라이트라이드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™ (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LiteRide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™) 컬렉션’ 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론칭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 이벤트를 11번가를 통해 생중계하고, 신상품을 포함해 1만 켤레의 제품을 준비해 판매한다. </w:t>
      </w:r>
    </w:p>
    <w:p w:rsidR="00775248" w:rsidRPr="00775248" w:rsidRDefault="00775248" w:rsidP="00775248">
      <w:pPr>
        <w:wordWrap w:val="0"/>
        <w:jc w:val="both"/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</w:pPr>
    </w:p>
    <w:p w:rsidR="00775248" w:rsidRPr="00775248" w:rsidRDefault="00775248" w:rsidP="00775248">
      <w:pPr>
        <w:wordWrap w:val="0"/>
        <w:ind w:left="45" w:firstLine="240"/>
        <w:jc w:val="both"/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</w:pPr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이번 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론칭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 이벤트에는 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크록스의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 글로벌 홍보대사인 소녀시대 윤아가 참석해 신제품을 소개하는 시간을 가질 예정이다. 윤아의 신제품 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론칭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 생방송은 3일 오후 2시 30분부터 11번가 홈페이지와 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모바일앱을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 통해 실시간으로 볼 수 있다.   </w:t>
      </w:r>
    </w:p>
    <w:p w:rsidR="00775248" w:rsidRPr="00775248" w:rsidRDefault="00775248" w:rsidP="00775248">
      <w:pPr>
        <w:wordWrap w:val="0"/>
        <w:jc w:val="both"/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</w:pPr>
    </w:p>
    <w:p w:rsidR="00775248" w:rsidRPr="00775248" w:rsidRDefault="00775248" w:rsidP="00775248">
      <w:pPr>
        <w:wordWrap w:val="0"/>
        <w:ind w:left="45" w:firstLine="240"/>
        <w:jc w:val="both"/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</w:pP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lastRenderedPageBreak/>
        <w:t>올봄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 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크록스의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 신제품인 ‘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라이트라이드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™ 컬렉션’은 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크록스만의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 기술력을 적용해 더 부드럽고 가벼워진 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착화감이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 특징으로, '마법 같은 편안함'을 제공할 수 있도록 한 제품이다.  </w:t>
      </w:r>
    </w:p>
    <w:p w:rsidR="00775248" w:rsidRPr="00775248" w:rsidRDefault="00775248" w:rsidP="00775248">
      <w:pPr>
        <w:wordWrap w:val="0"/>
        <w:jc w:val="both"/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</w:pPr>
    </w:p>
    <w:p w:rsidR="00775248" w:rsidRPr="00775248" w:rsidRDefault="00775248" w:rsidP="00775248">
      <w:pPr>
        <w:wordWrap w:val="0"/>
        <w:ind w:firstLine="240"/>
        <w:jc w:val="both"/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</w:pPr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11번가는 3일 하루 PC홈페이지와 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모바일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 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앱에서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 '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크록스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 팝업스토어’ 행사를 열어 ‘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라이트라이드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 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클로그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’ 상품을 6만4900원에 판매하고, 구매고객 선착순 500명에게 신발을 담을 수 있는 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슈파우치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(ID당 1개)도 함께 증정한다. </w:t>
      </w:r>
    </w:p>
    <w:p w:rsidR="00775248" w:rsidRPr="00775248" w:rsidRDefault="00775248" w:rsidP="00775248">
      <w:pPr>
        <w:wordWrap w:val="0"/>
        <w:ind w:firstLine="240"/>
        <w:jc w:val="both"/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</w:pPr>
    </w:p>
    <w:p w:rsidR="00775248" w:rsidRPr="00775248" w:rsidRDefault="00775248" w:rsidP="00775248">
      <w:pPr>
        <w:wordWrap w:val="0"/>
        <w:ind w:firstLine="240"/>
        <w:jc w:val="both"/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</w:pPr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또한 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크록스의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 인기 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키즈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 상품들과 성인용 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클로그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 등을 1만4900원부터 내놓는다. 스포티한 디자인의 ‘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바야밴드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 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클로그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 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키즈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’ 제품은 3만9900원, 여러 색상들이 조합된 '듀엣 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맥스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 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옴브레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 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클로그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'는 4만4900원, 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스니커즈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 스타일의 '시티레인 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로카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 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슬립온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 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우먼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'은 3만4900원, 플랫슈즈 디자인의 '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크록스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 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로라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 플랫 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우먼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'은 3만9900원 등에 판매한다. 이번 신제품을 제외한 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크록스의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 인기 상품들은 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모바일앱에서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 15% 할인쿠폰(1만원 이상 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구매시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 최대 1만원 할인)을 제공해 보다 저렴하게 구입할 수 있도록 했다. </w:t>
      </w:r>
    </w:p>
    <w:p w:rsidR="00775248" w:rsidRPr="00775248" w:rsidRDefault="00775248" w:rsidP="00775248">
      <w:pPr>
        <w:wordWrap w:val="0"/>
        <w:ind w:left="90" w:firstLine="240"/>
        <w:jc w:val="both"/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</w:pPr>
    </w:p>
    <w:p w:rsidR="00775248" w:rsidRPr="00775248" w:rsidRDefault="00775248" w:rsidP="00775248">
      <w:pPr>
        <w:wordWrap w:val="0"/>
        <w:ind w:left="45" w:firstLine="240"/>
        <w:jc w:val="both"/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</w:pPr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11번가는 인기 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아이돌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 스타와 라이브 영상을 접목한 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크록스의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 팝업스토어 행사에 젊은 고객들의 적극적인 호응을 기대하고 있다. 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모바일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 쇼핑 시대에 영상 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콘텐츠를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 선호하는 고객들이 늘면서 11번가는 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모바일앱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 내에 다양한 쇼핑 영상 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콘텐츠를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 선보이는 ‘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비디오커머스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’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를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 강화하는 중이다. </w:t>
      </w:r>
    </w:p>
    <w:p w:rsidR="00775248" w:rsidRPr="00775248" w:rsidRDefault="00775248" w:rsidP="00775248">
      <w:pPr>
        <w:wordWrap w:val="0"/>
        <w:ind w:left="90"/>
        <w:jc w:val="both"/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</w:pPr>
    </w:p>
    <w:p w:rsidR="00775248" w:rsidRPr="00775248" w:rsidRDefault="00775248" w:rsidP="00775248">
      <w:pPr>
        <w:wordWrap w:val="0"/>
        <w:ind w:left="45" w:firstLine="240"/>
        <w:jc w:val="both"/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</w:pPr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이들 영상은 대부분 30초가 안 되는 짧은 분량으로, 사용법과 기능이 신기한 이색 신제품들의 인기가 높다. 지난해부터 최근까지 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모바일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 11번가에서 선보인 영상 중 1일 조회수가 높았던 주요 영상은 코에 붙여 숨쉬기 편하게 돕는 제품의 효과를 강조한 ‘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코빵밴드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’ 영상(2만뷰), 신축성 높은 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착용감을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 보여준 여성 바지 ‘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더찰진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 팬츠’ 영상(2만5000뷰), 국민부츠라 불리는 제품의 장점을 잘 살린 ‘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베어파우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’(3만뷰) 영상 등이었다.</w:t>
      </w:r>
    </w:p>
    <w:p w:rsidR="00775248" w:rsidRPr="00775248" w:rsidRDefault="00775248" w:rsidP="00775248">
      <w:pPr>
        <w:wordWrap w:val="0"/>
        <w:ind w:left="45" w:firstLine="240"/>
        <w:jc w:val="both"/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</w:pPr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lastRenderedPageBreak/>
        <w:t>SK</w:t>
      </w:r>
      <w:r w:rsidRPr="00775248">
        <w:rPr>
          <w:rFonts w:asciiTheme="minorHAnsi" w:eastAsiaTheme="minorHAnsi" w:hAnsiTheme="minorHAnsi" w:hint="eastAsia"/>
          <w:color w:val="000000" w:themeColor="text1"/>
          <w:sz w:val="24"/>
          <w:szCs w:val="24"/>
          <w:lang w:eastAsia="ko-KR"/>
        </w:rPr>
        <w:t xml:space="preserve">플래닛 11번가 </w:t>
      </w:r>
      <w:proofErr w:type="spellStart"/>
      <w:r w:rsidRPr="00775248">
        <w:rPr>
          <w:rFonts w:asciiTheme="minorHAnsi" w:eastAsiaTheme="minorHAnsi" w:hAnsiTheme="minorHAnsi" w:hint="eastAsia"/>
          <w:color w:val="000000" w:themeColor="text1"/>
          <w:sz w:val="24"/>
          <w:szCs w:val="24"/>
          <w:lang w:eastAsia="ko-KR"/>
        </w:rPr>
        <w:t>김문웅</w:t>
      </w:r>
      <w:proofErr w:type="spellEnd"/>
      <w:r w:rsidRPr="00775248">
        <w:rPr>
          <w:rFonts w:asciiTheme="minorHAnsi" w:eastAsiaTheme="minorHAnsi" w:hAnsiTheme="minorHAnsi" w:hint="eastAsia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775248">
        <w:rPr>
          <w:rFonts w:asciiTheme="minorHAnsi" w:eastAsiaTheme="minorHAnsi" w:hAnsiTheme="minorHAnsi" w:hint="eastAsia"/>
          <w:color w:val="000000" w:themeColor="text1"/>
          <w:sz w:val="24"/>
          <w:szCs w:val="24"/>
          <w:lang w:eastAsia="ko-KR"/>
        </w:rPr>
        <w:t>전략사업그룹장은</w:t>
      </w:r>
      <w:proofErr w:type="spellEnd"/>
      <w:r w:rsidRPr="00775248">
        <w:rPr>
          <w:rFonts w:asciiTheme="minorHAnsi" w:eastAsiaTheme="minorHAnsi" w:hAnsiTheme="minorHAnsi" w:hint="eastAsia"/>
          <w:color w:val="000000" w:themeColor="text1"/>
          <w:sz w:val="24"/>
          <w:szCs w:val="24"/>
          <w:lang w:eastAsia="ko-KR"/>
        </w:rPr>
        <w:t xml:space="preserve"> “</w:t>
      </w:r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제조사와의 협의를 통해 인기 있는 패션/레저 신상품을 11번가를 통해 효과적으로 알리고 판매하는 기회를 고객들에게 제공하게 됐다”라며 “앞으로도 젊은 고객들이 선호하는 동영상 </w:t>
      </w:r>
      <w:proofErr w:type="spellStart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>콘텐츠</w:t>
      </w:r>
      <w:proofErr w:type="spellEnd"/>
      <w:r w:rsidRPr="00775248">
        <w:rPr>
          <w:rFonts w:asciiTheme="minorHAnsi" w:eastAsiaTheme="minorHAnsi" w:hAnsiTheme="minorHAnsi" w:hint="eastAsia"/>
          <w:color w:val="000000"/>
          <w:sz w:val="24"/>
          <w:szCs w:val="24"/>
          <w:lang w:eastAsia="ko-KR"/>
        </w:rPr>
        <w:t xml:space="preserve"> 등을 활용한 차별화된 행사를 발굴해 고객들에게 새로운 쇼핑경험을 선사하겠다”고 말했다. 끝. </w:t>
      </w:r>
    </w:p>
    <w:p w:rsidR="00775248" w:rsidRPr="00775248" w:rsidRDefault="00775248" w:rsidP="00775248">
      <w:pPr>
        <w:wordWrap w:val="0"/>
        <w:autoSpaceDE w:val="0"/>
        <w:autoSpaceDN w:val="0"/>
        <w:jc w:val="both"/>
        <w:rPr>
          <w:rFonts w:asciiTheme="minorHAnsi" w:eastAsiaTheme="minorHAnsi" w:hAnsiTheme="minorHAnsi" w:hint="eastAsia"/>
          <w:color w:val="1F497D" w:themeColor="dark2"/>
          <w:sz w:val="24"/>
          <w:szCs w:val="24"/>
          <w:lang w:eastAsia="ko-KR"/>
        </w:rPr>
      </w:pPr>
    </w:p>
    <w:p w:rsidR="00CE0B45" w:rsidRPr="00775248" w:rsidRDefault="00775248" w:rsidP="00775248">
      <w:pPr>
        <w:wordWrap w:val="0"/>
        <w:autoSpaceDE w:val="0"/>
        <w:autoSpaceDN w:val="0"/>
        <w:ind w:left="45" w:firstLineChars="100" w:firstLine="240"/>
        <w:jc w:val="both"/>
        <w:rPr>
          <w:rFonts w:asciiTheme="minorHAnsi" w:eastAsiaTheme="minorHAnsi" w:hAnsiTheme="minorHAnsi"/>
          <w:color w:val="000000" w:themeColor="text1"/>
          <w:sz w:val="24"/>
          <w:szCs w:val="24"/>
          <w:lang w:eastAsia="ko-KR"/>
        </w:rPr>
      </w:pPr>
      <w:r w:rsidRPr="00775248">
        <w:rPr>
          <w:rFonts w:asciiTheme="minorHAnsi" w:eastAsiaTheme="minorHAnsi" w:hAnsiTheme="minorHAnsi" w:hint="eastAsia"/>
          <w:color w:val="000000" w:themeColor="text1"/>
          <w:sz w:val="24"/>
          <w:szCs w:val="24"/>
          <w:lang w:eastAsia="ko-KR"/>
        </w:rPr>
        <w:t>▶ 관련</w:t>
      </w:r>
      <w:r w:rsidR="00D15B08">
        <w:rPr>
          <w:rFonts w:asciiTheme="minorHAnsi" w:eastAsiaTheme="minorHAnsi" w:hAnsiTheme="minorHAnsi" w:hint="eastAsia"/>
          <w:color w:val="000000" w:themeColor="text1"/>
          <w:sz w:val="24"/>
          <w:szCs w:val="24"/>
          <w:lang w:eastAsia="ko-KR"/>
        </w:rPr>
        <w:t xml:space="preserve"> </w:t>
      </w:r>
      <w:bookmarkStart w:id="0" w:name="_GoBack"/>
      <w:bookmarkEnd w:id="0"/>
      <w:r w:rsidRPr="00775248">
        <w:rPr>
          <w:rFonts w:asciiTheme="minorHAnsi" w:eastAsiaTheme="minorHAnsi" w:hAnsiTheme="minorHAnsi" w:hint="eastAsia"/>
          <w:color w:val="000000" w:themeColor="text1"/>
          <w:sz w:val="24"/>
          <w:szCs w:val="24"/>
          <w:lang w:eastAsia="ko-KR"/>
        </w:rPr>
        <w:t xml:space="preserve">문의 : SK플래닛 </w:t>
      </w:r>
      <w:proofErr w:type="spellStart"/>
      <w:r w:rsidRPr="00775248">
        <w:rPr>
          <w:rFonts w:asciiTheme="minorHAnsi" w:eastAsiaTheme="minorHAnsi" w:hAnsiTheme="minorHAnsi" w:hint="eastAsia"/>
          <w:color w:val="000000" w:themeColor="text1"/>
          <w:sz w:val="24"/>
          <w:szCs w:val="24"/>
          <w:lang w:eastAsia="ko-KR"/>
        </w:rPr>
        <w:t>커뮤니케이션팀</w:t>
      </w:r>
      <w:proofErr w:type="spellEnd"/>
      <w:r w:rsidRPr="00775248">
        <w:rPr>
          <w:rFonts w:asciiTheme="minorHAnsi" w:eastAsiaTheme="minorHAnsi" w:hAnsiTheme="minorHAnsi" w:hint="eastAsia"/>
          <w:color w:val="000000" w:themeColor="text1"/>
          <w:sz w:val="24"/>
          <w:szCs w:val="24"/>
          <w:lang w:eastAsia="ko-KR"/>
        </w:rPr>
        <w:t xml:space="preserve"> 전효순 부장 (02-6119-0953, 010-3383-1850)</w:t>
      </w:r>
      <w:r>
        <w:rPr>
          <w:rFonts w:asciiTheme="minorHAnsi" w:eastAsiaTheme="minorHAnsi" w:hAnsiTheme="minorHAnsi" w:hint="eastAsia"/>
          <w:color w:val="000000" w:themeColor="text1"/>
          <w:sz w:val="24"/>
          <w:szCs w:val="24"/>
          <w:lang w:eastAsia="ko-KR"/>
        </w:rPr>
        <w:t xml:space="preserve"> </w:t>
      </w:r>
    </w:p>
    <w:sectPr w:rsidR="00CE0B45" w:rsidRPr="00775248" w:rsidSect="00E7587C">
      <w:headerReference w:type="default" r:id="rId10"/>
      <w:headerReference w:type="first" r:id="rId11"/>
      <w:footerReference w:type="first" r:id="rId12"/>
      <w:pgSz w:w="11906" w:h="16838" w:code="9"/>
      <w:pgMar w:top="1418" w:right="1197" w:bottom="993" w:left="1304" w:header="510" w:footer="459" w:gutter="0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C23" w:rsidRDefault="00A01C23" w:rsidP="0069100C">
      <w:pPr>
        <w:spacing w:after="0" w:line="240" w:lineRule="auto"/>
      </w:pPr>
      <w:r>
        <w:separator/>
      </w:r>
    </w:p>
  </w:endnote>
  <w:endnote w:type="continuationSeparator" w:id="0">
    <w:p w:rsidR="00A01C23" w:rsidRDefault="00A01C23" w:rsidP="0069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ebius">
    <w:altName w:val="Poor Richard"/>
    <w:panose1 w:val="02080503040300020004"/>
    <w:charset w:val="00"/>
    <w:family w:val="roman"/>
    <w:pitch w:val="variable"/>
    <w:sig w:usb0="8000002F" w:usb1="4000004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757" w:rsidRPr="004261C5" w:rsidRDefault="00812757" w:rsidP="00033414">
    <w:pPr>
      <w:pStyle w:val="a4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77E299" wp14:editId="473CE41E">
          <wp:simplePos x="0" y="0"/>
          <wp:positionH relativeFrom="column">
            <wp:posOffset>6146800</wp:posOffset>
          </wp:positionH>
          <wp:positionV relativeFrom="paragraph">
            <wp:posOffset>384810</wp:posOffset>
          </wp:positionV>
          <wp:extent cx="336550" cy="415925"/>
          <wp:effectExtent l="19050" t="0" r="6350" b="0"/>
          <wp:wrapNone/>
          <wp:docPr id="31" name="그림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" cy="41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6083941" wp14:editId="04892ABD">
          <wp:simplePos x="0" y="0"/>
          <wp:positionH relativeFrom="column">
            <wp:posOffset>-2540</wp:posOffset>
          </wp:positionH>
          <wp:positionV relativeFrom="paragraph">
            <wp:posOffset>97790</wp:posOffset>
          </wp:positionV>
          <wp:extent cx="770890" cy="300355"/>
          <wp:effectExtent l="19050" t="0" r="0" b="0"/>
          <wp:wrapNone/>
          <wp:docPr id="30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300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C23" w:rsidRDefault="00A01C23" w:rsidP="0069100C">
      <w:pPr>
        <w:spacing w:after="0" w:line="240" w:lineRule="auto"/>
      </w:pPr>
      <w:r>
        <w:separator/>
      </w:r>
    </w:p>
  </w:footnote>
  <w:footnote w:type="continuationSeparator" w:id="0">
    <w:p w:rsidR="00A01C23" w:rsidRDefault="00A01C23" w:rsidP="00691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757" w:rsidRDefault="00812757">
    <w:pPr>
      <w:pStyle w:val="a3"/>
    </w:pPr>
    <w:r w:rsidRPr="00BA1368">
      <w:rPr>
        <w:noProof/>
      </w:rPr>
      <w:drawing>
        <wp:anchor distT="0" distB="0" distL="114300" distR="114300" simplePos="0" relativeHeight="251663360" behindDoc="0" locked="0" layoutInCell="1" allowOverlap="1" wp14:anchorId="0727B3B5" wp14:editId="1925E7DF">
          <wp:simplePos x="0" y="0"/>
          <wp:positionH relativeFrom="column">
            <wp:posOffset>17946</wp:posOffset>
          </wp:positionH>
          <wp:positionV relativeFrom="paragraph">
            <wp:posOffset>97569</wp:posOffset>
          </wp:positionV>
          <wp:extent cx="986320" cy="461176"/>
          <wp:effectExtent l="19050" t="0" r="4445" b="0"/>
          <wp:wrapNone/>
          <wp:docPr id="1" name="그림 240" descr="02 SK planet_커뮤니케이션명_영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0" descr="02 SK planet_커뮤니케이션명_영문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A1368">
      <w:rPr>
        <w:noProof/>
        <w:szCs w:val="32"/>
      </w:rPr>
      <w:drawing>
        <wp:anchor distT="0" distB="0" distL="114300" distR="114300" simplePos="0" relativeHeight="251662336" behindDoc="0" locked="0" layoutInCell="1" allowOverlap="1" wp14:anchorId="5E3D0391" wp14:editId="65BEBC4C">
          <wp:simplePos x="0" y="0"/>
          <wp:positionH relativeFrom="column">
            <wp:posOffset>5281709</wp:posOffset>
          </wp:positionH>
          <wp:positionV relativeFrom="paragraph">
            <wp:posOffset>328157</wp:posOffset>
          </wp:positionV>
          <wp:extent cx="696568" cy="198783"/>
          <wp:effectExtent l="19050" t="0" r="0" b="0"/>
          <wp:wrapNone/>
          <wp:docPr id="2" name="그림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199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757" w:rsidRPr="00985BE9" w:rsidRDefault="00812757" w:rsidP="00033414">
    <w:pPr>
      <w:pStyle w:val="a3"/>
      <w:spacing w:after="0"/>
      <w:rPr>
        <w:color w:val="00000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14A9BA7" wp14:editId="06425307">
          <wp:simplePos x="0" y="0"/>
          <wp:positionH relativeFrom="column">
            <wp:posOffset>5341620</wp:posOffset>
          </wp:positionH>
          <wp:positionV relativeFrom="paragraph">
            <wp:posOffset>182245</wp:posOffset>
          </wp:positionV>
          <wp:extent cx="1050925" cy="147955"/>
          <wp:effectExtent l="19050" t="0" r="0" b="0"/>
          <wp:wrapNone/>
          <wp:docPr id="26" name="그림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925" cy="147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77B5A"/>
    <w:multiLevelType w:val="hybridMultilevel"/>
    <w:tmpl w:val="1B700520"/>
    <w:lvl w:ilvl="0" w:tplc="166A4F72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CB"/>
    <w:rsid w:val="00006C86"/>
    <w:rsid w:val="00006E87"/>
    <w:rsid w:val="00033414"/>
    <w:rsid w:val="000335B7"/>
    <w:rsid w:val="0003407F"/>
    <w:rsid w:val="00043277"/>
    <w:rsid w:val="00043C22"/>
    <w:rsid w:val="00044FA0"/>
    <w:rsid w:val="00046652"/>
    <w:rsid w:val="0005188E"/>
    <w:rsid w:val="00052638"/>
    <w:rsid w:val="000611BA"/>
    <w:rsid w:val="00066110"/>
    <w:rsid w:val="00074877"/>
    <w:rsid w:val="000814B9"/>
    <w:rsid w:val="00084C46"/>
    <w:rsid w:val="00091B64"/>
    <w:rsid w:val="0009207F"/>
    <w:rsid w:val="000A6ABD"/>
    <w:rsid w:val="000B2E63"/>
    <w:rsid w:val="000B385E"/>
    <w:rsid w:val="000B4352"/>
    <w:rsid w:val="000B7CFC"/>
    <w:rsid w:val="000D0610"/>
    <w:rsid w:val="000D09D3"/>
    <w:rsid w:val="000D27B1"/>
    <w:rsid w:val="000D4386"/>
    <w:rsid w:val="000E3A48"/>
    <w:rsid w:val="000E785C"/>
    <w:rsid w:val="000F0F08"/>
    <w:rsid w:val="000F46E5"/>
    <w:rsid w:val="000F5FF4"/>
    <w:rsid w:val="001031BC"/>
    <w:rsid w:val="00106D51"/>
    <w:rsid w:val="0011285A"/>
    <w:rsid w:val="00120692"/>
    <w:rsid w:val="00124FBB"/>
    <w:rsid w:val="00131026"/>
    <w:rsid w:val="001323A4"/>
    <w:rsid w:val="00143C3D"/>
    <w:rsid w:val="001544D5"/>
    <w:rsid w:val="00157E34"/>
    <w:rsid w:val="00161329"/>
    <w:rsid w:val="00161AE7"/>
    <w:rsid w:val="001662FA"/>
    <w:rsid w:val="00166F33"/>
    <w:rsid w:val="0016773C"/>
    <w:rsid w:val="0016775F"/>
    <w:rsid w:val="001737E1"/>
    <w:rsid w:val="0017588D"/>
    <w:rsid w:val="00192201"/>
    <w:rsid w:val="00197FAA"/>
    <w:rsid w:val="001A766B"/>
    <w:rsid w:val="001C28C9"/>
    <w:rsid w:val="001C759B"/>
    <w:rsid w:val="001D4FB4"/>
    <w:rsid w:val="001D77AB"/>
    <w:rsid w:val="001E2F18"/>
    <w:rsid w:val="001F24DC"/>
    <w:rsid w:val="00202A7A"/>
    <w:rsid w:val="00203BB3"/>
    <w:rsid w:val="002055D2"/>
    <w:rsid w:val="002078EA"/>
    <w:rsid w:val="00221055"/>
    <w:rsid w:val="00222682"/>
    <w:rsid w:val="00222AEF"/>
    <w:rsid w:val="0022564A"/>
    <w:rsid w:val="00226B13"/>
    <w:rsid w:val="00232CCA"/>
    <w:rsid w:val="00237081"/>
    <w:rsid w:val="002426D3"/>
    <w:rsid w:val="00242927"/>
    <w:rsid w:val="00272239"/>
    <w:rsid w:val="002842B1"/>
    <w:rsid w:val="0029023E"/>
    <w:rsid w:val="00295A2F"/>
    <w:rsid w:val="002971FF"/>
    <w:rsid w:val="002A75BD"/>
    <w:rsid w:val="002B0ADD"/>
    <w:rsid w:val="002B5886"/>
    <w:rsid w:val="002B740D"/>
    <w:rsid w:val="002D0906"/>
    <w:rsid w:val="002D112C"/>
    <w:rsid w:val="002D7F3A"/>
    <w:rsid w:val="002E1541"/>
    <w:rsid w:val="002E1BBA"/>
    <w:rsid w:val="002E5CC5"/>
    <w:rsid w:val="00301F2C"/>
    <w:rsid w:val="00304252"/>
    <w:rsid w:val="0030561F"/>
    <w:rsid w:val="00306567"/>
    <w:rsid w:val="003149B6"/>
    <w:rsid w:val="00316F2E"/>
    <w:rsid w:val="00326A1F"/>
    <w:rsid w:val="0034304A"/>
    <w:rsid w:val="00350F3D"/>
    <w:rsid w:val="00351F77"/>
    <w:rsid w:val="00352910"/>
    <w:rsid w:val="003745A1"/>
    <w:rsid w:val="003772C0"/>
    <w:rsid w:val="0038451E"/>
    <w:rsid w:val="00390DDE"/>
    <w:rsid w:val="003939D8"/>
    <w:rsid w:val="003A22B7"/>
    <w:rsid w:val="003A76AB"/>
    <w:rsid w:val="003B0FB5"/>
    <w:rsid w:val="003B251E"/>
    <w:rsid w:val="003B3DC2"/>
    <w:rsid w:val="003B6528"/>
    <w:rsid w:val="003C29BD"/>
    <w:rsid w:val="003C4C71"/>
    <w:rsid w:val="003D43A1"/>
    <w:rsid w:val="003D6B03"/>
    <w:rsid w:val="003E1D51"/>
    <w:rsid w:val="003F7C8B"/>
    <w:rsid w:val="0040186F"/>
    <w:rsid w:val="00405CCC"/>
    <w:rsid w:val="0040700B"/>
    <w:rsid w:val="0041097B"/>
    <w:rsid w:val="0041576B"/>
    <w:rsid w:val="00415A78"/>
    <w:rsid w:val="00416C4C"/>
    <w:rsid w:val="00417020"/>
    <w:rsid w:val="00420F9C"/>
    <w:rsid w:val="00422871"/>
    <w:rsid w:val="0042658A"/>
    <w:rsid w:val="00435E86"/>
    <w:rsid w:val="00437AD8"/>
    <w:rsid w:val="00445B38"/>
    <w:rsid w:val="00447548"/>
    <w:rsid w:val="0045224F"/>
    <w:rsid w:val="004556D1"/>
    <w:rsid w:val="004561BC"/>
    <w:rsid w:val="004578D9"/>
    <w:rsid w:val="00476AED"/>
    <w:rsid w:val="00482E49"/>
    <w:rsid w:val="00486596"/>
    <w:rsid w:val="00490D96"/>
    <w:rsid w:val="00491EBD"/>
    <w:rsid w:val="0049310D"/>
    <w:rsid w:val="004A2BF1"/>
    <w:rsid w:val="004A3848"/>
    <w:rsid w:val="004A608C"/>
    <w:rsid w:val="004A6E03"/>
    <w:rsid w:val="004B251D"/>
    <w:rsid w:val="004B624D"/>
    <w:rsid w:val="004B689C"/>
    <w:rsid w:val="004C5002"/>
    <w:rsid w:val="004C5848"/>
    <w:rsid w:val="004C58FB"/>
    <w:rsid w:val="004D0291"/>
    <w:rsid w:val="004D6B7A"/>
    <w:rsid w:val="004F1F70"/>
    <w:rsid w:val="004F20AC"/>
    <w:rsid w:val="004F4EC0"/>
    <w:rsid w:val="00505004"/>
    <w:rsid w:val="00507F72"/>
    <w:rsid w:val="005107C0"/>
    <w:rsid w:val="00513A7B"/>
    <w:rsid w:val="005216B2"/>
    <w:rsid w:val="005450A1"/>
    <w:rsid w:val="00553488"/>
    <w:rsid w:val="00553550"/>
    <w:rsid w:val="00556577"/>
    <w:rsid w:val="00556589"/>
    <w:rsid w:val="0056340F"/>
    <w:rsid w:val="005669AC"/>
    <w:rsid w:val="0057117A"/>
    <w:rsid w:val="0058091E"/>
    <w:rsid w:val="00581491"/>
    <w:rsid w:val="00587793"/>
    <w:rsid w:val="00592466"/>
    <w:rsid w:val="005955C5"/>
    <w:rsid w:val="00596E92"/>
    <w:rsid w:val="00597C22"/>
    <w:rsid w:val="005A2146"/>
    <w:rsid w:val="005A329A"/>
    <w:rsid w:val="005A32D2"/>
    <w:rsid w:val="005A5A3B"/>
    <w:rsid w:val="005B70AB"/>
    <w:rsid w:val="005B717D"/>
    <w:rsid w:val="005C3080"/>
    <w:rsid w:val="005C73D7"/>
    <w:rsid w:val="005C7406"/>
    <w:rsid w:val="005D0B01"/>
    <w:rsid w:val="005D38C6"/>
    <w:rsid w:val="005E15D6"/>
    <w:rsid w:val="005F55DA"/>
    <w:rsid w:val="005F66FB"/>
    <w:rsid w:val="00601B3E"/>
    <w:rsid w:val="00601D3A"/>
    <w:rsid w:val="00610EF6"/>
    <w:rsid w:val="0062035E"/>
    <w:rsid w:val="00625DAB"/>
    <w:rsid w:val="006333C7"/>
    <w:rsid w:val="00634159"/>
    <w:rsid w:val="00636FFE"/>
    <w:rsid w:val="006414AB"/>
    <w:rsid w:val="0066473D"/>
    <w:rsid w:val="00665D80"/>
    <w:rsid w:val="006661AD"/>
    <w:rsid w:val="006724FD"/>
    <w:rsid w:val="00675EF0"/>
    <w:rsid w:val="0069100C"/>
    <w:rsid w:val="00691A26"/>
    <w:rsid w:val="0069614B"/>
    <w:rsid w:val="00696207"/>
    <w:rsid w:val="006B0AEA"/>
    <w:rsid w:val="006B3054"/>
    <w:rsid w:val="006B3D94"/>
    <w:rsid w:val="006B44CB"/>
    <w:rsid w:val="006B770E"/>
    <w:rsid w:val="006C3A76"/>
    <w:rsid w:val="006E748C"/>
    <w:rsid w:val="006F1F74"/>
    <w:rsid w:val="006F50C5"/>
    <w:rsid w:val="00700C5D"/>
    <w:rsid w:val="00705677"/>
    <w:rsid w:val="00714048"/>
    <w:rsid w:val="0072169E"/>
    <w:rsid w:val="00721724"/>
    <w:rsid w:val="00725E0D"/>
    <w:rsid w:val="00736B8A"/>
    <w:rsid w:val="0073738C"/>
    <w:rsid w:val="007403F4"/>
    <w:rsid w:val="00740ECF"/>
    <w:rsid w:val="00750C85"/>
    <w:rsid w:val="0076147E"/>
    <w:rsid w:val="007644D4"/>
    <w:rsid w:val="00766268"/>
    <w:rsid w:val="007679B5"/>
    <w:rsid w:val="007700C8"/>
    <w:rsid w:val="00771CE5"/>
    <w:rsid w:val="00771D4E"/>
    <w:rsid w:val="00775248"/>
    <w:rsid w:val="007756BC"/>
    <w:rsid w:val="00777A63"/>
    <w:rsid w:val="00793CB8"/>
    <w:rsid w:val="007A0F0C"/>
    <w:rsid w:val="007A1497"/>
    <w:rsid w:val="007A681E"/>
    <w:rsid w:val="007B088C"/>
    <w:rsid w:val="007B6E58"/>
    <w:rsid w:val="007D103B"/>
    <w:rsid w:val="007D3DA2"/>
    <w:rsid w:val="007E4544"/>
    <w:rsid w:val="007F6A20"/>
    <w:rsid w:val="00807832"/>
    <w:rsid w:val="00812757"/>
    <w:rsid w:val="0081451C"/>
    <w:rsid w:val="008174E6"/>
    <w:rsid w:val="008179A7"/>
    <w:rsid w:val="00821D18"/>
    <w:rsid w:val="0082200F"/>
    <w:rsid w:val="008240FE"/>
    <w:rsid w:val="00825470"/>
    <w:rsid w:val="00825FB8"/>
    <w:rsid w:val="008346BC"/>
    <w:rsid w:val="008410CC"/>
    <w:rsid w:val="00845365"/>
    <w:rsid w:val="00855333"/>
    <w:rsid w:val="00860B6A"/>
    <w:rsid w:val="00872C0A"/>
    <w:rsid w:val="00874D28"/>
    <w:rsid w:val="008815E4"/>
    <w:rsid w:val="00884A1B"/>
    <w:rsid w:val="00884A54"/>
    <w:rsid w:val="00884B5A"/>
    <w:rsid w:val="00885946"/>
    <w:rsid w:val="00885F6A"/>
    <w:rsid w:val="00885FBD"/>
    <w:rsid w:val="00894451"/>
    <w:rsid w:val="008952C0"/>
    <w:rsid w:val="008A18B7"/>
    <w:rsid w:val="008A2B8F"/>
    <w:rsid w:val="008B1AFF"/>
    <w:rsid w:val="008B3474"/>
    <w:rsid w:val="008C0470"/>
    <w:rsid w:val="008C23BA"/>
    <w:rsid w:val="008D2250"/>
    <w:rsid w:val="008D29B7"/>
    <w:rsid w:val="008D3658"/>
    <w:rsid w:val="008E3108"/>
    <w:rsid w:val="008E4F70"/>
    <w:rsid w:val="008F050E"/>
    <w:rsid w:val="008F2A6D"/>
    <w:rsid w:val="008F4423"/>
    <w:rsid w:val="0090007C"/>
    <w:rsid w:val="00900F06"/>
    <w:rsid w:val="00907824"/>
    <w:rsid w:val="0091076D"/>
    <w:rsid w:val="00911487"/>
    <w:rsid w:val="00917616"/>
    <w:rsid w:val="00922E20"/>
    <w:rsid w:val="00924D6D"/>
    <w:rsid w:val="00926D7E"/>
    <w:rsid w:val="009271CA"/>
    <w:rsid w:val="00930EB7"/>
    <w:rsid w:val="00933B3A"/>
    <w:rsid w:val="0094168B"/>
    <w:rsid w:val="00941CE1"/>
    <w:rsid w:val="00946FA3"/>
    <w:rsid w:val="00950F5C"/>
    <w:rsid w:val="009514F6"/>
    <w:rsid w:val="0095205C"/>
    <w:rsid w:val="00953212"/>
    <w:rsid w:val="0095352B"/>
    <w:rsid w:val="00955407"/>
    <w:rsid w:val="0097287F"/>
    <w:rsid w:val="00973891"/>
    <w:rsid w:val="00976905"/>
    <w:rsid w:val="0098334A"/>
    <w:rsid w:val="00990432"/>
    <w:rsid w:val="00991CE7"/>
    <w:rsid w:val="009B0C43"/>
    <w:rsid w:val="009C035F"/>
    <w:rsid w:val="009C3657"/>
    <w:rsid w:val="009C7D7C"/>
    <w:rsid w:val="009D32BC"/>
    <w:rsid w:val="009E20B7"/>
    <w:rsid w:val="009E2A18"/>
    <w:rsid w:val="00A0162A"/>
    <w:rsid w:val="00A01C23"/>
    <w:rsid w:val="00A02E12"/>
    <w:rsid w:val="00A04A9A"/>
    <w:rsid w:val="00A050EC"/>
    <w:rsid w:val="00A057E0"/>
    <w:rsid w:val="00A111C2"/>
    <w:rsid w:val="00A12326"/>
    <w:rsid w:val="00A1634A"/>
    <w:rsid w:val="00A31427"/>
    <w:rsid w:val="00A34040"/>
    <w:rsid w:val="00A408B4"/>
    <w:rsid w:val="00A55A1A"/>
    <w:rsid w:val="00A60FAD"/>
    <w:rsid w:val="00A6485F"/>
    <w:rsid w:val="00A7075A"/>
    <w:rsid w:val="00A73B79"/>
    <w:rsid w:val="00A76C03"/>
    <w:rsid w:val="00A77B1A"/>
    <w:rsid w:val="00A90960"/>
    <w:rsid w:val="00A91577"/>
    <w:rsid w:val="00AA169B"/>
    <w:rsid w:val="00AA475D"/>
    <w:rsid w:val="00AA65CF"/>
    <w:rsid w:val="00AB0AB5"/>
    <w:rsid w:val="00AC389E"/>
    <w:rsid w:val="00AC7EE0"/>
    <w:rsid w:val="00AD4234"/>
    <w:rsid w:val="00AD4A54"/>
    <w:rsid w:val="00AD566A"/>
    <w:rsid w:val="00AE4034"/>
    <w:rsid w:val="00AE7DFF"/>
    <w:rsid w:val="00AF71C9"/>
    <w:rsid w:val="00AF77BA"/>
    <w:rsid w:val="00B00382"/>
    <w:rsid w:val="00B02397"/>
    <w:rsid w:val="00B026D4"/>
    <w:rsid w:val="00B0650D"/>
    <w:rsid w:val="00B078D2"/>
    <w:rsid w:val="00B12FC2"/>
    <w:rsid w:val="00B13D63"/>
    <w:rsid w:val="00B14828"/>
    <w:rsid w:val="00B250AF"/>
    <w:rsid w:val="00B329F6"/>
    <w:rsid w:val="00B338B8"/>
    <w:rsid w:val="00B42EB4"/>
    <w:rsid w:val="00B43A62"/>
    <w:rsid w:val="00B446FB"/>
    <w:rsid w:val="00B44A2A"/>
    <w:rsid w:val="00B47D5F"/>
    <w:rsid w:val="00B54C68"/>
    <w:rsid w:val="00B6062A"/>
    <w:rsid w:val="00B61878"/>
    <w:rsid w:val="00B63EE7"/>
    <w:rsid w:val="00B661F9"/>
    <w:rsid w:val="00B66DFF"/>
    <w:rsid w:val="00B76475"/>
    <w:rsid w:val="00B77940"/>
    <w:rsid w:val="00B82718"/>
    <w:rsid w:val="00B83875"/>
    <w:rsid w:val="00B90E45"/>
    <w:rsid w:val="00B938E6"/>
    <w:rsid w:val="00B95011"/>
    <w:rsid w:val="00B974B8"/>
    <w:rsid w:val="00BB3BB0"/>
    <w:rsid w:val="00BB3F7A"/>
    <w:rsid w:val="00BB42AE"/>
    <w:rsid w:val="00BB44CA"/>
    <w:rsid w:val="00BC00AA"/>
    <w:rsid w:val="00BD136B"/>
    <w:rsid w:val="00BD1408"/>
    <w:rsid w:val="00BD2A05"/>
    <w:rsid w:val="00BD497B"/>
    <w:rsid w:val="00BD610A"/>
    <w:rsid w:val="00BE24F0"/>
    <w:rsid w:val="00BE6879"/>
    <w:rsid w:val="00BF5546"/>
    <w:rsid w:val="00C025BB"/>
    <w:rsid w:val="00C073A8"/>
    <w:rsid w:val="00C1322F"/>
    <w:rsid w:val="00C14825"/>
    <w:rsid w:val="00C3054D"/>
    <w:rsid w:val="00C40B3F"/>
    <w:rsid w:val="00C45DFB"/>
    <w:rsid w:val="00C479E5"/>
    <w:rsid w:val="00C57DF1"/>
    <w:rsid w:val="00C8034D"/>
    <w:rsid w:val="00C82408"/>
    <w:rsid w:val="00C94CFD"/>
    <w:rsid w:val="00C96A37"/>
    <w:rsid w:val="00C977E6"/>
    <w:rsid w:val="00CA0E3D"/>
    <w:rsid w:val="00CA11BA"/>
    <w:rsid w:val="00CB21B9"/>
    <w:rsid w:val="00CB2EB4"/>
    <w:rsid w:val="00CC40E4"/>
    <w:rsid w:val="00CC555C"/>
    <w:rsid w:val="00CD2AEB"/>
    <w:rsid w:val="00CD5F5B"/>
    <w:rsid w:val="00CD6888"/>
    <w:rsid w:val="00CD7546"/>
    <w:rsid w:val="00CE0B45"/>
    <w:rsid w:val="00CE138D"/>
    <w:rsid w:val="00CE6C70"/>
    <w:rsid w:val="00CF51DC"/>
    <w:rsid w:val="00D06206"/>
    <w:rsid w:val="00D128CA"/>
    <w:rsid w:val="00D15B08"/>
    <w:rsid w:val="00D15E0C"/>
    <w:rsid w:val="00D248D3"/>
    <w:rsid w:val="00D24D28"/>
    <w:rsid w:val="00D33EE2"/>
    <w:rsid w:val="00D344EB"/>
    <w:rsid w:val="00D41C77"/>
    <w:rsid w:val="00D43256"/>
    <w:rsid w:val="00D444F4"/>
    <w:rsid w:val="00D44CD8"/>
    <w:rsid w:val="00D503A0"/>
    <w:rsid w:val="00D54617"/>
    <w:rsid w:val="00D56733"/>
    <w:rsid w:val="00D57AEB"/>
    <w:rsid w:val="00D65F56"/>
    <w:rsid w:val="00D726D4"/>
    <w:rsid w:val="00D93DC7"/>
    <w:rsid w:val="00D94528"/>
    <w:rsid w:val="00D96700"/>
    <w:rsid w:val="00DA0F2C"/>
    <w:rsid w:val="00DA5C00"/>
    <w:rsid w:val="00DB019D"/>
    <w:rsid w:val="00DB431A"/>
    <w:rsid w:val="00DB77FA"/>
    <w:rsid w:val="00DC3217"/>
    <w:rsid w:val="00DC748F"/>
    <w:rsid w:val="00DD43DA"/>
    <w:rsid w:val="00DD622F"/>
    <w:rsid w:val="00DE77DD"/>
    <w:rsid w:val="00DF1235"/>
    <w:rsid w:val="00DF1D20"/>
    <w:rsid w:val="00DF3003"/>
    <w:rsid w:val="00DF38C8"/>
    <w:rsid w:val="00DF54D7"/>
    <w:rsid w:val="00DF76AA"/>
    <w:rsid w:val="00E00441"/>
    <w:rsid w:val="00E05CD5"/>
    <w:rsid w:val="00E134DD"/>
    <w:rsid w:val="00E14147"/>
    <w:rsid w:val="00E154DC"/>
    <w:rsid w:val="00E21EC1"/>
    <w:rsid w:val="00E22264"/>
    <w:rsid w:val="00E23196"/>
    <w:rsid w:val="00E25175"/>
    <w:rsid w:val="00E351C9"/>
    <w:rsid w:val="00E50C4D"/>
    <w:rsid w:val="00E56C27"/>
    <w:rsid w:val="00E62689"/>
    <w:rsid w:val="00E629C9"/>
    <w:rsid w:val="00E641F4"/>
    <w:rsid w:val="00E6538A"/>
    <w:rsid w:val="00E70A2D"/>
    <w:rsid w:val="00E70D36"/>
    <w:rsid w:val="00E748CB"/>
    <w:rsid w:val="00E7587C"/>
    <w:rsid w:val="00E77F1E"/>
    <w:rsid w:val="00E8519D"/>
    <w:rsid w:val="00E91282"/>
    <w:rsid w:val="00E95F49"/>
    <w:rsid w:val="00E96D4F"/>
    <w:rsid w:val="00EA21E5"/>
    <w:rsid w:val="00EA5E8F"/>
    <w:rsid w:val="00EA7880"/>
    <w:rsid w:val="00EB5053"/>
    <w:rsid w:val="00EC0F7A"/>
    <w:rsid w:val="00EC74D2"/>
    <w:rsid w:val="00EF3630"/>
    <w:rsid w:val="00F02F04"/>
    <w:rsid w:val="00F275DB"/>
    <w:rsid w:val="00F30146"/>
    <w:rsid w:val="00F468E8"/>
    <w:rsid w:val="00F520AA"/>
    <w:rsid w:val="00F531C2"/>
    <w:rsid w:val="00F562E1"/>
    <w:rsid w:val="00F60F18"/>
    <w:rsid w:val="00F762AC"/>
    <w:rsid w:val="00F76A82"/>
    <w:rsid w:val="00F81CAF"/>
    <w:rsid w:val="00F8613A"/>
    <w:rsid w:val="00F95B87"/>
    <w:rsid w:val="00F95E5C"/>
    <w:rsid w:val="00FA02AE"/>
    <w:rsid w:val="00FA3A14"/>
    <w:rsid w:val="00FA4937"/>
    <w:rsid w:val="00FA5346"/>
    <w:rsid w:val="00FB1203"/>
    <w:rsid w:val="00FB420D"/>
    <w:rsid w:val="00FB5A29"/>
    <w:rsid w:val="00FB6E80"/>
    <w:rsid w:val="00FB7F1F"/>
    <w:rsid w:val="00FC65E3"/>
    <w:rsid w:val="00FD06EB"/>
    <w:rsid w:val="00FD3B11"/>
    <w:rsid w:val="00FD3FAE"/>
    <w:rsid w:val="00FD68C8"/>
    <w:rsid w:val="00FE4D79"/>
    <w:rsid w:val="00FF2BA8"/>
    <w:rsid w:val="00FF31E6"/>
    <w:rsid w:val="00FF43E3"/>
    <w:rsid w:val="00FF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0C"/>
    <w:pPr>
      <w:jc w:val="left"/>
    </w:pPr>
    <w:rPr>
      <w:rFonts w:ascii="Moebius" w:eastAsia="맑은 고딕" w:hAnsi="Moebius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00C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lang w:eastAsia="ko-KR" w:bidi="ar-SA"/>
    </w:rPr>
  </w:style>
  <w:style w:type="character" w:customStyle="1" w:styleId="Char">
    <w:name w:val="머리글 Char"/>
    <w:basedOn w:val="a0"/>
    <w:link w:val="a3"/>
    <w:uiPriority w:val="99"/>
    <w:rsid w:val="0069100C"/>
  </w:style>
  <w:style w:type="paragraph" w:styleId="a4">
    <w:name w:val="footer"/>
    <w:basedOn w:val="a"/>
    <w:link w:val="Char0"/>
    <w:unhideWhenUsed/>
    <w:rsid w:val="0069100C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lang w:eastAsia="ko-KR" w:bidi="ar-SA"/>
    </w:rPr>
  </w:style>
  <w:style w:type="character" w:customStyle="1" w:styleId="Char0">
    <w:name w:val="바닥글 Char"/>
    <w:basedOn w:val="a0"/>
    <w:link w:val="a4"/>
    <w:uiPriority w:val="99"/>
    <w:rsid w:val="0069100C"/>
  </w:style>
  <w:style w:type="paragraph" w:styleId="a5">
    <w:name w:val="Normal (Web)"/>
    <w:basedOn w:val="a"/>
    <w:uiPriority w:val="99"/>
    <w:rsid w:val="0069100C"/>
    <w:pPr>
      <w:spacing w:before="100" w:beforeAutospacing="1" w:after="100" w:afterAutospacing="1"/>
    </w:pPr>
    <w:rPr>
      <w:rFonts w:ascii="굴림" w:eastAsia="굴림" w:hAnsi="굴림"/>
      <w:sz w:val="24"/>
      <w:szCs w:val="24"/>
    </w:rPr>
  </w:style>
  <w:style w:type="character" w:styleId="a6">
    <w:name w:val="Hyperlink"/>
    <w:basedOn w:val="a0"/>
    <w:rsid w:val="0069100C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B624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B624D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table" w:styleId="a8">
    <w:name w:val="Table Grid"/>
    <w:basedOn w:val="a1"/>
    <w:uiPriority w:val="59"/>
    <w:rsid w:val="00C82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933B3A"/>
    <w:rPr>
      <w:b/>
      <w:bCs/>
    </w:rPr>
  </w:style>
  <w:style w:type="paragraph" w:styleId="aa">
    <w:name w:val="No Spacing"/>
    <w:basedOn w:val="a"/>
    <w:uiPriority w:val="1"/>
    <w:qFormat/>
    <w:rsid w:val="004F1F70"/>
    <w:pPr>
      <w:spacing w:after="0" w:line="240" w:lineRule="auto"/>
    </w:pPr>
    <w:rPr>
      <w:rFonts w:eastAsia="굴림" w:cs="굴림"/>
      <w:lang w:eastAsia="ko-KR" w:bidi="ar-SA"/>
    </w:rPr>
  </w:style>
  <w:style w:type="paragraph" w:styleId="ab">
    <w:name w:val="List Paragraph"/>
    <w:basedOn w:val="a"/>
    <w:uiPriority w:val="34"/>
    <w:qFormat/>
    <w:rsid w:val="0040700B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0C"/>
    <w:pPr>
      <w:jc w:val="left"/>
    </w:pPr>
    <w:rPr>
      <w:rFonts w:ascii="Moebius" w:eastAsia="맑은 고딕" w:hAnsi="Moebius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00C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lang w:eastAsia="ko-KR" w:bidi="ar-SA"/>
    </w:rPr>
  </w:style>
  <w:style w:type="character" w:customStyle="1" w:styleId="Char">
    <w:name w:val="머리글 Char"/>
    <w:basedOn w:val="a0"/>
    <w:link w:val="a3"/>
    <w:uiPriority w:val="99"/>
    <w:rsid w:val="0069100C"/>
  </w:style>
  <w:style w:type="paragraph" w:styleId="a4">
    <w:name w:val="footer"/>
    <w:basedOn w:val="a"/>
    <w:link w:val="Char0"/>
    <w:unhideWhenUsed/>
    <w:rsid w:val="0069100C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lang w:eastAsia="ko-KR" w:bidi="ar-SA"/>
    </w:rPr>
  </w:style>
  <w:style w:type="character" w:customStyle="1" w:styleId="Char0">
    <w:name w:val="바닥글 Char"/>
    <w:basedOn w:val="a0"/>
    <w:link w:val="a4"/>
    <w:uiPriority w:val="99"/>
    <w:rsid w:val="0069100C"/>
  </w:style>
  <w:style w:type="paragraph" w:styleId="a5">
    <w:name w:val="Normal (Web)"/>
    <w:basedOn w:val="a"/>
    <w:uiPriority w:val="99"/>
    <w:rsid w:val="0069100C"/>
    <w:pPr>
      <w:spacing w:before="100" w:beforeAutospacing="1" w:after="100" w:afterAutospacing="1"/>
    </w:pPr>
    <w:rPr>
      <w:rFonts w:ascii="굴림" w:eastAsia="굴림" w:hAnsi="굴림"/>
      <w:sz w:val="24"/>
      <w:szCs w:val="24"/>
    </w:rPr>
  </w:style>
  <w:style w:type="character" w:styleId="a6">
    <w:name w:val="Hyperlink"/>
    <w:basedOn w:val="a0"/>
    <w:rsid w:val="0069100C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B624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B624D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table" w:styleId="a8">
    <w:name w:val="Table Grid"/>
    <w:basedOn w:val="a1"/>
    <w:uiPriority w:val="59"/>
    <w:rsid w:val="00C82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933B3A"/>
    <w:rPr>
      <w:b/>
      <w:bCs/>
    </w:rPr>
  </w:style>
  <w:style w:type="paragraph" w:styleId="aa">
    <w:name w:val="No Spacing"/>
    <w:basedOn w:val="a"/>
    <w:uiPriority w:val="1"/>
    <w:qFormat/>
    <w:rsid w:val="004F1F70"/>
    <w:pPr>
      <w:spacing w:after="0" w:line="240" w:lineRule="auto"/>
    </w:pPr>
    <w:rPr>
      <w:rFonts w:eastAsia="굴림" w:cs="굴림"/>
      <w:lang w:eastAsia="ko-KR" w:bidi="ar-SA"/>
    </w:rPr>
  </w:style>
  <w:style w:type="paragraph" w:styleId="ab">
    <w:name w:val="List Paragraph"/>
    <w:basedOn w:val="a"/>
    <w:uiPriority w:val="34"/>
    <w:qFormat/>
    <w:rsid w:val="0040700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5202">
          <w:marLeft w:val="30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70213">
          <w:marLeft w:val="30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9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11st.co.kr)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382A6-BF72-493D-8766-445CB30D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7</cp:revision>
  <cp:lastPrinted>2017-01-09T12:11:00Z</cp:lastPrinted>
  <dcterms:created xsi:type="dcterms:W3CDTF">2018-04-02T08:48:00Z</dcterms:created>
  <dcterms:modified xsi:type="dcterms:W3CDTF">2018-04-02T08:54:00Z</dcterms:modified>
</cp:coreProperties>
</file>